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3120" w14:textId="2F6E12EB" w:rsidR="005220EA" w:rsidRPr="005220EA" w:rsidRDefault="00420E9E" w:rsidP="00AB1B67">
      <w:pPr>
        <w:pStyle w:val="NoSpacing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Surveyin</w:t>
      </w:r>
      <w:r w:rsidR="00401617">
        <w:rPr>
          <w:rFonts w:ascii="Book Antiqua" w:hAnsi="Book Antiqua"/>
          <w:sz w:val="36"/>
          <w:szCs w:val="36"/>
        </w:rPr>
        <w:t xml:space="preserve">g Parameters for </w:t>
      </w:r>
      <w:r w:rsidR="003437E1">
        <w:rPr>
          <w:rFonts w:ascii="Book Antiqua" w:hAnsi="Book Antiqua"/>
          <w:sz w:val="36"/>
          <w:szCs w:val="36"/>
        </w:rPr>
        <w:t xml:space="preserve">ROS-C.R. 500-17.12 </w:t>
      </w:r>
      <w:r w:rsidR="007663D7">
        <w:rPr>
          <w:rFonts w:ascii="Book Antiqua" w:hAnsi="Book Antiqua"/>
          <w:sz w:val="36"/>
          <w:szCs w:val="36"/>
        </w:rPr>
        <w:t>(</w:t>
      </w:r>
      <w:r w:rsidR="003437E1">
        <w:rPr>
          <w:rFonts w:ascii="Book Antiqua" w:hAnsi="Book Antiqua"/>
          <w:sz w:val="36"/>
          <w:szCs w:val="36"/>
        </w:rPr>
        <w:t>East</w:t>
      </w:r>
      <w:r w:rsidR="007663D7">
        <w:rPr>
          <w:rFonts w:ascii="Book Antiqua" w:hAnsi="Book Antiqua"/>
          <w:sz w:val="36"/>
          <w:szCs w:val="36"/>
        </w:rPr>
        <w:t>)</w:t>
      </w:r>
    </w:p>
    <w:p w14:paraId="39A84F19" w14:textId="77777777" w:rsidR="005220EA" w:rsidRDefault="005220EA" w:rsidP="00AB1B67">
      <w:pPr>
        <w:pStyle w:val="NoSpacing"/>
        <w:rPr>
          <w:rFonts w:ascii="Book Antiqua" w:hAnsi="Book Antiqua"/>
          <w:sz w:val="24"/>
          <w:szCs w:val="24"/>
        </w:rPr>
      </w:pPr>
    </w:p>
    <w:p w14:paraId="08EF4DF3" w14:textId="77777777" w:rsidR="00401617" w:rsidRPr="00473283" w:rsidRDefault="00401617" w:rsidP="00473283">
      <w:pPr>
        <w:pStyle w:val="NoSpacing"/>
        <w:rPr>
          <w:rFonts w:ascii="Book Antiqua" w:hAnsi="Book Antiqua"/>
          <w:sz w:val="24"/>
          <w:szCs w:val="24"/>
        </w:rPr>
      </w:pPr>
      <w:r>
        <w:rPr>
          <w:color w:val="1F497D"/>
        </w:rPr>
        <w:t>POSITIONING METHOD: ODOT VRS</w:t>
      </w:r>
    </w:p>
    <w:p w14:paraId="5F8E0AEA" w14:textId="77777777" w:rsidR="00401617" w:rsidRDefault="00401617" w:rsidP="00401617">
      <w:pPr>
        <w:rPr>
          <w:color w:val="1F497D"/>
        </w:rPr>
      </w:pPr>
    </w:p>
    <w:p w14:paraId="6745903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VERTICAL POSITIONING</w:t>
      </w:r>
    </w:p>
    <w:p w14:paraId="72BA8CAE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ORTHOMETRIC HEIGHT DATUM: NAVD 88</w:t>
      </w:r>
    </w:p>
    <w:p w14:paraId="79B3F554" w14:textId="127CE692" w:rsidR="00401617" w:rsidRDefault="00401617" w:rsidP="00401617">
      <w:pPr>
        <w:rPr>
          <w:color w:val="1F497D"/>
        </w:rPr>
      </w:pPr>
      <w:r>
        <w:rPr>
          <w:color w:val="1F497D"/>
        </w:rPr>
        <w:t>GEOID: GEOID1</w:t>
      </w:r>
      <w:r w:rsidR="00FF7865">
        <w:rPr>
          <w:color w:val="1F497D"/>
        </w:rPr>
        <w:t>8</w:t>
      </w:r>
    </w:p>
    <w:p w14:paraId="07D79D1E" w14:textId="77777777" w:rsidR="00401617" w:rsidRDefault="00401617" w:rsidP="00401617">
      <w:pPr>
        <w:rPr>
          <w:color w:val="1F497D"/>
        </w:rPr>
      </w:pPr>
    </w:p>
    <w:p w14:paraId="75B3364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HORIZONTAL POSITIONING</w:t>
      </w:r>
    </w:p>
    <w:p w14:paraId="77362C5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REFERENCE FRAME: NAD 83 (2011)</w:t>
      </w:r>
    </w:p>
    <w:p w14:paraId="744FEAD5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ELLIPSOID: GRS80</w:t>
      </w:r>
    </w:p>
    <w:p w14:paraId="38F0D681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MAP PROJECTION: LAMBERT CONFORMAL</w:t>
      </w:r>
      <w:r w:rsidR="00B32C7A">
        <w:rPr>
          <w:color w:val="1F497D"/>
        </w:rPr>
        <w:t xml:space="preserve"> CONIC</w:t>
      </w:r>
    </w:p>
    <w:p w14:paraId="0A61E6B6" w14:textId="17624B5C" w:rsidR="00401617" w:rsidRDefault="00401617" w:rsidP="00401617">
      <w:pPr>
        <w:rPr>
          <w:color w:val="1F497D"/>
        </w:rPr>
      </w:pPr>
      <w:r>
        <w:rPr>
          <w:color w:val="1F497D"/>
        </w:rPr>
        <w:t xml:space="preserve">COORDINATE SYSTEM: OHIO STATE PLANE, </w:t>
      </w:r>
      <w:r w:rsidR="0059142E">
        <w:rPr>
          <w:color w:val="1F497D"/>
        </w:rPr>
        <w:t xml:space="preserve">SOUTH </w:t>
      </w:r>
      <w:r>
        <w:rPr>
          <w:color w:val="1F497D"/>
        </w:rPr>
        <w:t>OHIO</w:t>
      </w:r>
    </w:p>
    <w:p w14:paraId="68DC9168" w14:textId="2A018544" w:rsidR="00401617" w:rsidRDefault="00401617" w:rsidP="00401617">
      <w:pPr>
        <w:rPr>
          <w:color w:val="1F497D"/>
        </w:rPr>
      </w:pPr>
      <w:r>
        <w:rPr>
          <w:color w:val="1F497D"/>
        </w:rPr>
        <w:t>C</w:t>
      </w:r>
      <w:r w:rsidR="00865F17">
        <w:rPr>
          <w:color w:val="1F497D"/>
        </w:rPr>
        <w:t xml:space="preserve">OMBINED SCALE FACTOR: </w:t>
      </w:r>
      <w:r w:rsidR="003437E1">
        <w:rPr>
          <w:color w:val="1F497D"/>
        </w:rPr>
        <w:t>0.99990959</w:t>
      </w:r>
      <w:r>
        <w:rPr>
          <w:color w:val="1F497D"/>
        </w:rPr>
        <w:t xml:space="preserve"> PRJ. IS IN </w:t>
      </w:r>
      <w:r w:rsidR="0059142E">
        <w:rPr>
          <w:color w:val="1F497D"/>
        </w:rPr>
        <w:t>GROUND</w:t>
      </w:r>
      <w:r w:rsidR="009F5241">
        <w:rPr>
          <w:color w:val="1F497D"/>
        </w:rPr>
        <w:t xml:space="preserve"> </w:t>
      </w:r>
      <w:r>
        <w:rPr>
          <w:color w:val="1F497D"/>
        </w:rPr>
        <w:t>COORDINATES</w:t>
      </w:r>
    </w:p>
    <w:p w14:paraId="70C332F2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ORIGIN OF COORDINATE</w:t>
      </w:r>
    </w:p>
    <w:p w14:paraId="0B866AE6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SYSTEM 0,0</w:t>
      </w:r>
    </w:p>
    <w:p w14:paraId="3EBFAC22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UNITS ARE IN U.S. SURVEY FEET</w:t>
      </w:r>
    </w:p>
    <w:p w14:paraId="5A3B5F21" w14:textId="77777777" w:rsidR="00B209B3" w:rsidRPr="00AB1B67" w:rsidRDefault="00B209B3" w:rsidP="00AB1B67">
      <w:pPr>
        <w:pStyle w:val="NoSpacing"/>
        <w:rPr>
          <w:rFonts w:ascii="Book Antiqua" w:hAnsi="Book Antiqua"/>
          <w:sz w:val="24"/>
          <w:szCs w:val="24"/>
        </w:rPr>
      </w:pPr>
    </w:p>
    <w:sectPr w:rsidR="00B209B3" w:rsidRPr="00AB1B67" w:rsidSect="00AB1B6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EFA3" w14:textId="77777777" w:rsidR="00CA59BD" w:rsidRDefault="00CA59BD" w:rsidP="00B209B3">
      <w:r>
        <w:separator/>
      </w:r>
    </w:p>
  </w:endnote>
  <w:endnote w:type="continuationSeparator" w:id="0">
    <w:p w14:paraId="325D5A94" w14:textId="77777777" w:rsidR="00CA59BD" w:rsidRDefault="00CA59BD" w:rsidP="00B2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7D92" w14:textId="77777777" w:rsidR="00AB1B67" w:rsidRDefault="00AB1B67" w:rsidP="00AB1B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E41B" w14:textId="77777777" w:rsidR="00AB1B67" w:rsidRDefault="00AB1B67" w:rsidP="00AB1B67">
    <w:pPr>
      <w:pStyle w:val="Footer"/>
      <w:jc w:val="center"/>
      <w:rPr>
        <w:rFonts w:ascii="Book Antiqua" w:hAnsi="Book Antiqua"/>
        <w:sz w:val="24"/>
      </w:rPr>
    </w:pPr>
  </w:p>
  <w:p w14:paraId="0201ABB7" w14:textId="77777777" w:rsidR="00AB1B67" w:rsidRPr="00AB1B67" w:rsidRDefault="00AB1B67" w:rsidP="00AB1B67">
    <w:pPr>
      <w:pStyle w:val="Footer"/>
      <w:jc w:val="center"/>
      <w:rPr>
        <w:rFonts w:ascii="Book Antiqua" w:hAnsi="Book Antiqua"/>
        <w:sz w:val="24"/>
      </w:rPr>
    </w:pPr>
    <w:r w:rsidRPr="00AB1B67">
      <w:rPr>
        <w:rFonts w:ascii="Book Antiqua" w:hAnsi="Book Antiqua"/>
        <w:sz w:val="24"/>
      </w:rPr>
      <w:t>7007 Discovery Blvd. Dublin, Ohio 43017 ▪ 614</w:t>
    </w:r>
    <w:r w:rsidR="009622A2">
      <w:rPr>
        <w:rFonts w:ascii="Book Antiqua" w:hAnsi="Book Antiqua"/>
        <w:sz w:val="24"/>
      </w:rPr>
      <w:t>.</w:t>
    </w:r>
    <w:r w:rsidRPr="00AB1B67">
      <w:rPr>
        <w:rFonts w:ascii="Book Antiqua" w:hAnsi="Book Antiqua"/>
        <w:sz w:val="24"/>
      </w:rPr>
      <w:t>656</w:t>
    </w:r>
    <w:r w:rsidR="009622A2">
      <w:rPr>
        <w:rFonts w:ascii="Book Antiqua" w:hAnsi="Book Antiqua"/>
        <w:sz w:val="24"/>
      </w:rPr>
      <w:t>.</w:t>
    </w:r>
    <w:r w:rsidRPr="00AB1B67">
      <w:rPr>
        <w:rFonts w:ascii="Book Antiqua" w:hAnsi="Book Antiqua"/>
        <w:sz w:val="24"/>
      </w:rPr>
      <w:t>2424 ▪ www.cmtran.com</w:t>
    </w:r>
  </w:p>
  <w:p w14:paraId="15253F09" w14:textId="77777777" w:rsidR="00AB1B67" w:rsidRDefault="00AB1B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1B84" w14:textId="77777777" w:rsidR="00B209B3" w:rsidRPr="00AB1B67" w:rsidRDefault="005200D3" w:rsidP="00B209B3">
    <w:pPr>
      <w:pStyle w:val="Footer"/>
      <w:jc w:val="center"/>
      <w:rPr>
        <w:rFonts w:ascii="Book Antiqua" w:hAnsi="Book Antiqua"/>
        <w:sz w:val="24"/>
      </w:rPr>
    </w:pPr>
    <w:r>
      <w:rPr>
        <w:rFonts w:ascii="Book Antiqua" w:hAnsi="Book Antiqua"/>
        <w:sz w:val="24"/>
      </w:rPr>
      <w:t>6612 Singletree Dr. Columbus, Ohio 43229</w:t>
    </w:r>
    <w:r w:rsidR="009622A2">
      <w:rPr>
        <w:rFonts w:ascii="Book Antiqua" w:hAnsi="Book Antiqua"/>
        <w:sz w:val="24"/>
      </w:rPr>
      <w:t xml:space="preserve"> ▪ </w:t>
    </w:r>
    <w:r w:rsidR="00B209B3" w:rsidRPr="00AB1B67">
      <w:rPr>
        <w:rFonts w:ascii="Book Antiqua" w:hAnsi="Book Antiqua"/>
        <w:sz w:val="24"/>
      </w:rPr>
      <w:t>614</w:t>
    </w:r>
    <w:r w:rsidR="009622A2">
      <w:rPr>
        <w:rFonts w:ascii="Book Antiqua" w:hAnsi="Book Antiqua"/>
        <w:sz w:val="24"/>
      </w:rPr>
      <w:t>.</w:t>
    </w:r>
    <w:r w:rsidR="00B209B3" w:rsidRPr="00AB1B67">
      <w:rPr>
        <w:rFonts w:ascii="Book Antiqua" w:hAnsi="Book Antiqua"/>
        <w:sz w:val="24"/>
      </w:rPr>
      <w:t>656</w:t>
    </w:r>
    <w:r w:rsidR="009622A2">
      <w:rPr>
        <w:rFonts w:ascii="Book Antiqua" w:hAnsi="Book Antiqua"/>
        <w:sz w:val="24"/>
      </w:rPr>
      <w:t>.</w:t>
    </w:r>
    <w:r w:rsidR="00B209B3" w:rsidRPr="00AB1B67">
      <w:rPr>
        <w:rFonts w:ascii="Book Antiqua" w:hAnsi="Book Antiqua"/>
        <w:sz w:val="24"/>
      </w:rPr>
      <w:t>2424 ▪ www.cmtran.com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E561" w14:textId="77777777" w:rsidR="00CA59BD" w:rsidRDefault="00CA59BD" w:rsidP="00B209B3">
      <w:r>
        <w:separator/>
      </w:r>
    </w:p>
  </w:footnote>
  <w:footnote w:type="continuationSeparator" w:id="0">
    <w:p w14:paraId="0AEE6887" w14:textId="77777777" w:rsidR="00CA59BD" w:rsidRDefault="00CA59BD" w:rsidP="00B2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FF40" w14:textId="77777777" w:rsidR="00AB1B67" w:rsidRDefault="00804BAD" w:rsidP="00AB1B67">
    <w:pPr>
      <w:pStyle w:val="Header"/>
      <w:jc w:val="right"/>
    </w:pPr>
    <w:r>
      <w:rPr>
        <w:noProof/>
      </w:rPr>
      <w:drawing>
        <wp:inline distT="0" distB="0" distL="0" distR="0" wp14:anchorId="69A39B71" wp14:editId="448F3D81">
          <wp:extent cx="2286000" cy="758789"/>
          <wp:effectExtent l="0" t="0" r="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96 dp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758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5D22" w14:textId="77777777" w:rsidR="00B209B3" w:rsidRPr="00B209B3" w:rsidRDefault="00804BAD" w:rsidP="005860AB">
    <w:pPr>
      <w:pStyle w:val="Header"/>
      <w:jc w:val="center"/>
    </w:pPr>
    <w:r>
      <w:rPr>
        <w:noProof/>
      </w:rPr>
      <w:drawing>
        <wp:inline distT="0" distB="0" distL="0" distR="0" wp14:anchorId="46375694" wp14:editId="54014800">
          <wp:extent cx="2276202" cy="755537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96 dp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202" cy="755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9B3"/>
    <w:rsid w:val="00083741"/>
    <w:rsid w:val="000D7536"/>
    <w:rsid w:val="001A32F5"/>
    <w:rsid w:val="00332E07"/>
    <w:rsid w:val="003437E1"/>
    <w:rsid w:val="00401617"/>
    <w:rsid w:val="00420E9E"/>
    <w:rsid w:val="00473283"/>
    <w:rsid w:val="004A4FE2"/>
    <w:rsid w:val="005200D3"/>
    <w:rsid w:val="005220EA"/>
    <w:rsid w:val="005860AB"/>
    <w:rsid w:val="0059142E"/>
    <w:rsid w:val="00612AC0"/>
    <w:rsid w:val="006554DA"/>
    <w:rsid w:val="0076552E"/>
    <w:rsid w:val="007663D7"/>
    <w:rsid w:val="00804BAD"/>
    <w:rsid w:val="00865F17"/>
    <w:rsid w:val="0090138E"/>
    <w:rsid w:val="009622A2"/>
    <w:rsid w:val="009F5241"/>
    <w:rsid w:val="00A332CF"/>
    <w:rsid w:val="00AB1B67"/>
    <w:rsid w:val="00B209B3"/>
    <w:rsid w:val="00B32C7A"/>
    <w:rsid w:val="00B60171"/>
    <w:rsid w:val="00CA59BD"/>
    <w:rsid w:val="00D21E7F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9DF12"/>
  <w15:chartTrackingRefBased/>
  <w15:docId w15:val="{E08CE082-89B5-4213-AE5A-61910035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0E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9B3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209B3"/>
  </w:style>
  <w:style w:type="paragraph" w:styleId="Footer">
    <w:name w:val="footer"/>
    <w:basedOn w:val="Normal"/>
    <w:link w:val="FooterChar"/>
    <w:uiPriority w:val="99"/>
    <w:unhideWhenUsed/>
    <w:rsid w:val="00B209B3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209B3"/>
  </w:style>
  <w:style w:type="paragraph" w:styleId="NoSpacing">
    <w:name w:val="No Spacing"/>
    <w:uiPriority w:val="1"/>
    <w:qFormat/>
    <w:rsid w:val="00B209B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E2DE-A697-426B-9BEE-80929C76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Studabaker</dc:creator>
  <cp:keywords/>
  <dc:description/>
  <cp:lastModifiedBy>Chase Meyers</cp:lastModifiedBy>
  <cp:revision>4</cp:revision>
  <cp:lastPrinted>2014-02-26T16:12:00Z</cp:lastPrinted>
  <dcterms:created xsi:type="dcterms:W3CDTF">2022-08-23T12:10:00Z</dcterms:created>
  <dcterms:modified xsi:type="dcterms:W3CDTF">2022-08-23T12:17:00Z</dcterms:modified>
</cp:coreProperties>
</file>